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956BB1">
        <w:rPr>
          <w:rFonts w:ascii="Times New Roman" w:hAnsi="Times New Roman" w:cs="Times New Roman"/>
          <w:sz w:val="28"/>
          <w:szCs w:val="28"/>
        </w:rPr>
        <w:t>14999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956BB1" w:rsidRPr="00956BB1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Кемеровский муниципальный округ, п.</w:t>
      </w:r>
      <w:r w:rsidR="00956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6BB1" w:rsidRPr="00956BB1">
        <w:rPr>
          <w:rFonts w:ascii="Times New Roman" w:hAnsi="Times New Roman" w:cs="Times New Roman"/>
          <w:sz w:val="28"/>
          <w:szCs w:val="28"/>
        </w:rPr>
        <w:t>Новоискитимск</w:t>
      </w:r>
      <w:proofErr w:type="spellEnd"/>
      <w:r w:rsidR="00956BB1" w:rsidRPr="00956BB1">
        <w:rPr>
          <w:rFonts w:ascii="Times New Roman" w:hAnsi="Times New Roman" w:cs="Times New Roman"/>
          <w:sz w:val="28"/>
          <w:szCs w:val="28"/>
        </w:rPr>
        <w:t>, в 121 м юго-западнее земельного участка с кадастровым номером 42:04:0316001:254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956BB1">
        <w:rPr>
          <w:rFonts w:ascii="Times New Roman" w:hAnsi="Times New Roman" w:cs="Times New Roman"/>
          <w:sz w:val="28"/>
          <w:szCs w:val="28"/>
        </w:rPr>
        <w:t xml:space="preserve"> с кадастровым номером 42:04:0316001:270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56BB1">
        <w:rPr>
          <w:rFonts w:ascii="Times New Roman" w:hAnsi="Times New Roman" w:cs="Times New Roman"/>
          <w:sz w:val="28"/>
          <w:szCs w:val="28"/>
        </w:rPr>
        <w:t>склад</w:t>
      </w:r>
      <w:r w:rsidR="003D3C57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7B2FFF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3D3C57" w:rsidRPr="006B508E">
        <w:rPr>
          <w:rFonts w:ascii="Times New Roman" w:hAnsi="Times New Roman" w:cs="Times New Roman"/>
          <w:sz w:val="28"/>
          <w:szCs w:val="28"/>
        </w:rPr>
        <w:t xml:space="preserve">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2B25E5">
        <w:rPr>
          <w:rFonts w:ascii="Times New Roman" w:hAnsi="Times New Roman" w:cs="Times New Roman"/>
          <w:sz w:val="28"/>
          <w:szCs w:val="28"/>
        </w:rPr>
        <w:t xml:space="preserve">17:30 </w:t>
      </w:r>
      <w:r w:rsidR="00956BB1">
        <w:rPr>
          <w:rFonts w:ascii="Times New Roman" w:hAnsi="Times New Roman" w:cs="Times New Roman"/>
          <w:sz w:val="28"/>
          <w:szCs w:val="28"/>
        </w:rPr>
        <w:t>05.0</w:t>
      </w:r>
      <w:r w:rsidR="006F31F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956BB1">
        <w:rPr>
          <w:rFonts w:ascii="Times New Roman" w:hAnsi="Times New Roman" w:cs="Times New Roman"/>
          <w:sz w:val="28"/>
          <w:szCs w:val="28"/>
        </w:rPr>
        <w:t>.2024</w:t>
      </w:r>
      <w:r w:rsidR="002B25E5" w:rsidRPr="00286BC3">
        <w:rPr>
          <w:rFonts w:ascii="Times New Roman" w:hAnsi="Times New Roman" w:cs="Times New Roman"/>
          <w:sz w:val="28"/>
          <w:szCs w:val="28"/>
        </w:rPr>
        <w:t xml:space="preserve"> </w:t>
      </w:r>
      <w:r w:rsidRPr="004D48C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25E5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100B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6F31F7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2FFF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56BB1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1391C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5B56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104</cp:revision>
  <cp:lastPrinted>2019-08-19T06:13:00Z</cp:lastPrinted>
  <dcterms:created xsi:type="dcterms:W3CDTF">2020-07-15T09:19:00Z</dcterms:created>
  <dcterms:modified xsi:type="dcterms:W3CDTF">2024-06-04T06:03:00Z</dcterms:modified>
</cp:coreProperties>
</file>